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40" w:lineRule="exact"/>
        <w:jc w:val="center"/>
        <w:rPr>
          <w:rFonts w:ascii="方正小标宋简体" w:hAnsi="宋体" w:eastAsia="方正小标宋简体" w:cs="宋体"/>
          <w:b/>
          <w:bCs/>
          <w:kern w:val="0"/>
          <w:sz w:val="44"/>
          <w:szCs w:val="36"/>
        </w:rPr>
      </w:pPr>
      <w:r>
        <w:rPr>
          <w:rFonts w:hint="eastAsia" w:ascii="方正小标宋简体" w:hAnsi="宋体" w:eastAsia="方正小标宋简体" w:cs="宋体"/>
          <w:b/>
          <w:bCs/>
          <w:kern w:val="0"/>
          <w:sz w:val="44"/>
          <w:szCs w:val="36"/>
        </w:rPr>
        <w:t>雅安市人民医院</w:t>
      </w:r>
    </w:p>
    <w:p>
      <w:pPr>
        <w:widowControl/>
        <w:shd w:val="clear" w:color="auto" w:fill="FFFFFF"/>
        <w:spacing w:line="640" w:lineRule="exact"/>
        <w:jc w:val="center"/>
        <w:rPr>
          <w:rFonts w:ascii="方正小标宋简体" w:hAnsi="宋体" w:eastAsia="方正小标宋简体" w:cs="宋体"/>
          <w:b/>
          <w:bCs/>
          <w:kern w:val="0"/>
          <w:sz w:val="44"/>
          <w:szCs w:val="36"/>
        </w:rPr>
      </w:pPr>
      <w:r>
        <w:rPr>
          <w:rFonts w:hint="eastAsia" w:ascii="方正小标宋简体" w:hAnsi="宋体" w:eastAsia="方正小标宋简体" w:cs="宋体"/>
          <w:b/>
          <w:bCs/>
          <w:kern w:val="0"/>
          <w:sz w:val="44"/>
          <w:szCs w:val="36"/>
        </w:rPr>
        <w:t>年度财务审计项目中介机构选取征集公告</w:t>
      </w:r>
    </w:p>
    <w:p>
      <w:pPr>
        <w:widowControl/>
        <w:shd w:val="clear" w:color="auto" w:fill="FFFFFF"/>
        <w:spacing w:line="270" w:lineRule="atLeast"/>
        <w:rPr>
          <w:rFonts w:ascii="楷体_GB2312" w:hAnsi="宋体" w:eastAsia="楷体_GB2312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致各位潜在供应商：</w:t>
      </w:r>
    </w:p>
    <w:p>
      <w:pPr>
        <w:pStyle w:val="10"/>
        <w:widowControl/>
        <w:numPr>
          <w:ilvl w:val="0"/>
          <w:numId w:val="1"/>
        </w:numPr>
        <w:shd w:val="clear" w:color="auto" w:fill="FFFFFF"/>
        <w:spacing w:line="576" w:lineRule="exact"/>
        <w:ind w:right="28" w:firstLineChars="0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征集方案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说明：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为加快年度财务审计工作，及时完成审计任务，按照雅安市人民政府政务服务管理办公室关于印发《进一步规范全市中介机构服务和管理的意见（试行） 的通知》（雅办函（2018） 32号）、雅安市人民政府政务服务管理办公室关于印发《雅安市中介机构信息库选取使用办法的通知》（雅府政管（2018）57号）的规定，我院公开选取中介机构开展年度财务报告审计。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二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、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征集方案概况及内容：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1.审计依据：《政府会计准则》、《政府会计制度》及国家其他有关法律法规。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2.审计范围：对雅安市人民医院2023年财务报表进行审计。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3.审计工作内容（至少包括但不限于以下内容）：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（1）雅安市人民医院2023年财务报表的编制情况；（2）会计核算执行财务管理、会计制度情况；（3）财务年度报表的真实性、合法性、公允性情况；（4）法律法规规定的其他事项。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4.审计服务费收费标准：本项目服务费最高限价为¥30,000元（大写人民币：叁万元整 ），中介机构自主进行下浮，单次下浮不得低于1%，下浮比例最高者为中选中介机构，中选机构自行负责项目必须的设备和后勤保障工作，服务费采取包干形式（含差旅费、住宿费、税费等所有费用），中选编制单位不得再另外单独收取任何费用，取得审计报告批复后，15日内一次性支付合同款项。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5.决算审计工作质量和期限要求：（1）中介机构应做出详细的审计方案（格式不限），以确保年报的审计质量；</w:t>
      </w:r>
    </w:p>
    <w:p>
      <w:pPr>
        <w:widowControl/>
        <w:shd w:val="clear" w:color="auto" w:fill="FFFFFF"/>
        <w:spacing w:line="576" w:lineRule="exact"/>
        <w:ind w:right="28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（2）完成时间：合同签订之日起30日内完成。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三、审计机构报名资格条件：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1、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具有独立承担民事责任的能力；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2、具有良好的商业信誉和健全的财务会计制度；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3、具有必须的设备和专业技术能力；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4、具有依法缴纳税收和社会保障资金的良好记录；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5、参加本次中介机构选取前三年内，在经营活动中没有重大违法记录；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6、审计机构人员资格：（1）主审人员（项目负责人）要求具备注册会计师资格等级证书，具有5年以上的专业工作经历，精通各类审计业务，熟悉会计制度等相关法律法规，具有良好的职业道德和严谨的工作作风；（2）实施审计的人员应满足项目专业技术要求和具备相应的执业资格，本次审计派驻现场总人数不得少于2人。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7、法律、行政法规规定的其他条件。</w:t>
      </w:r>
    </w:p>
    <w:p>
      <w:pPr>
        <w:widowControl/>
        <w:numPr>
          <w:numId w:val="0"/>
        </w:numPr>
        <w:shd w:val="clear" w:color="auto" w:fill="FFFFFF"/>
        <w:spacing w:line="576" w:lineRule="exact"/>
        <w:ind w:left="840" w:leftChars="0" w:right="28" w:rightChars="0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其它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（一）中选中介机构必须对审计结果的真实性、完整性、准确性负责，对年度财务报表等作出审计评价、提出建议意见，并对出具的审计报告承担法律责任等作出承诺。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（二）委托事项应当由中选中介机构独立完成，不得以任何形式将受托事项再委托或转包给其他单位实施，不得由不具备相应执业资格的人员承担委托事项的审计等，若有以上行为，我院将向公共资源交易中心提议列入黑名单。</w:t>
      </w:r>
    </w:p>
    <w:p>
      <w:pPr>
        <w:widowControl/>
        <w:shd w:val="clear" w:color="auto" w:fill="FFFFFF"/>
        <w:spacing w:line="576" w:lineRule="exact"/>
        <w:ind w:right="28"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（三）中介机构及其主要负责人、选派的审计人员等与审计项目相关的单位和个人有利害关系的，以及参与过该审计项目概（预）算、招标控制价、结算编制、施工技术服务或内审工作的,应当主动回避。</w:t>
      </w:r>
    </w:p>
    <w:p>
      <w:pPr>
        <w:widowControl/>
        <w:shd w:val="clear" w:color="auto" w:fill="FFFFFF"/>
        <w:spacing w:line="576" w:lineRule="exact"/>
        <w:ind w:right="28" w:firstLine="480"/>
        <w:jc w:val="center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76" w:lineRule="exact"/>
        <w:ind w:right="28" w:firstLine="480"/>
        <w:jc w:val="center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雅安市人民医院</w:t>
      </w:r>
    </w:p>
    <w:p>
      <w:pPr>
        <w:widowControl/>
        <w:shd w:val="clear" w:color="auto" w:fill="FFFFFF"/>
        <w:spacing w:line="576" w:lineRule="exact"/>
        <w:ind w:right="28" w:firstLine="480"/>
        <w:jc w:val="center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 xml:space="preserve">           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2024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E91472"/>
    <w:multiLevelType w:val="multilevel"/>
    <w:tmpl w:val="37E91472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NiMWY5MWZlMjg4ZjVkMTNjZjA5MmZlMmI1NDk0MWUifQ=="/>
  </w:docVars>
  <w:rsids>
    <w:rsidRoot w:val="00245B5D"/>
    <w:rsid w:val="0002537A"/>
    <w:rsid w:val="000457DF"/>
    <w:rsid w:val="0005650C"/>
    <w:rsid w:val="0009704B"/>
    <w:rsid w:val="000C0142"/>
    <w:rsid w:val="000E6B66"/>
    <w:rsid w:val="0010355A"/>
    <w:rsid w:val="0010561D"/>
    <w:rsid w:val="00105AB0"/>
    <w:rsid w:val="00116F0C"/>
    <w:rsid w:val="001217F0"/>
    <w:rsid w:val="00123580"/>
    <w:rsid w:val="00181889"/>
    <w:rsid w:val="001818B6"/>
    <w:rsid w:val="001B1D87"/>
    <w:rsid w:val="001E6543"/>
    <w:rsid w:val="0021722C"/>
    <w:rsid w:val="00245B5D"/>
    <w:rsid w:val="0025310B"/>
    <w:rsid w:val="002A46CB"/>
    <w:rsid w:val="002E2C2A"/>
    <w:rsid w:val="00316DB0"/>
    <w:rsid w:val="0032295B"/>
    <w:rsid w:val="00331F87"/>
    <w:rsid w:val="00343BC8"/>
    <w:rsid w:val="0036325D"/>
    <w:rsid w:val="00371734"/>
    <w:rsid w:val="00392323"/>
    <w:rsid w:val="003E5FDB"/>
    <w:rsid w:val="00424BB4"/>
    <w:rsid w:val="00461A7F"/>
    <w:rsid w:val="00467DD6"/>
    <w:rsid w:val="004C0E7C"/>
    <w:rsid w:val="004D38C7"/>
    <w:rsid w:val="004E6855"/>
    <w:rsid w:val="005249DD"/>
    <w:rsid w:val="005742AA"/>
    <w:rsid w:val="005C079E"/>
    <w:rsid w:val="005C7890"/>
    <w:rsid w:val="00640946"/>
    <w:rsid w:val="006646EB"/>
    <w:rsid w:val="006B07DC"/>
    <w:rsid w:val="007100B4"/>
    <w:rsid w:val="007131A7"/>
    <w:rsid w:val="007B67A1"/>
    <w:rsid w:val="007B6F01"/>
    <w:rsid w:val="007C66EB"/>
    <w:rsid w:val="007E4B4F"/>
    <w:rsid w:val="007F5804"/>
    <w:rsid w:val="00831D28"/>
    <w:rsid w:val="00834C15"/>
    <w:rsid w:val="008410E5"/>
    <w:rsid w:val="00850019"/>
    <w:rsid w:val="008547C3"/>
    <w:rsid w:val="008B2306"/>
    <w:rsid w:val="009124FB"/>
    <w:rsid w:val="009202F5"/>
    <w:rsid w:val="0092392D"/>
    <w:rsid w:val="00952978"/>
    <w:rsid w:val="00983B4E"/>
    <w:rsid w:val="009E651B"/>
    <w:rsid w:val="009E7F20"/>
    <w:rsid w:val="00A324E3"/>
    <w:rsid w:val="00A868CC"/>
    <w:rsid w:val="00AC3C24"/>
    <w:rsid w:val="00AD22D1"/>
    <w:rsid w:val="00AE55BB"/>
    <w:rsid w:val="00B32AD6"/>
    <w:rsid w:val="00B739B7"/>
    <w:rsid w:val="00B74609"/>
    <w:rsid w:val="00B90CD1"/>
    <w:rsid w:val="00BF1B88"/>
    <w:rsid w:val="00BF7B35"/>
    <w:rsid w:val="00C118FE"/>
    <w:rsid w:val="00C423C6"/>
    <w:rsid w:val="00C431E0"/>
    <w:rsid w:val="00C80088"/>
    <w:rsid w:val="00CF6B91"/>
    <w:rsid w:val="00D2008F"/>
    <w:rsid w:val="00D36668"/>
    <w:rsid w:val="00D55D09"/>
    <w:rsid w:val="00D74B5C"/>
    <w:rsid w:val="00D819A0"/>
    <w:rsid w:val="00DA775B"/>
    <w:rsid w:val="00DF4BE5"/>
    <w:rsid w:val="00E01164"/>
    <w:rsid w:val="00E132F7"/>
    <w:rsid w:val="00E22477"/>
    <w:rsid w:val="00E51E26"/>
    <w:rsid w:val="00E709BB"/>
    <w:rsid w:val="00EA00A6"/>
    <w:rsid w:val="00EE4198"/>
    <w:rsid w:val="00EE53B0"/>
    <w:rsid w:val="00F06E16"/>
    <w:rsid w:val="00F30995"/>
    <w:rsid w:val="00F54DE1"/>
    <w:rsid w:val="00F761AB"/>
    <w:rsid w:val="00FA5A4C"/>
    <w:rsid w:val="00FF6A57"/>
    <w:rsid w:val="044C2444"/>
    <w:rsid w:val="0A290FB4"/>
    <w:rsid w:val="0EF73113"/>
    <w:rsid w:val="0EFF75EA"/>
    <w:rsid w:val="122706C8"/>
    <w:rsid w:val="194E65CD"/>
    <w:rsid w:val="1F04625D"/>
    <w:rsid w:val="24852E11"/>
    <w:rsid w:val="26225086"/>
    <w:rsid w:val="27532138"/>
    <w:rsid w:val="2B507797"/>
    <w:rsid w:val="2C3077FE"/>
    <w:rsid w:val="348016BF"/>
    <w:rsid w:val="37AD7147"/>
    <w:rsid w:val="37BC3798"/>
    <w:rsid w:val="38533A22"/>
    <w:rsid w:val="396C745E"/>
    <w:rsid w:val="3FF87AB5"/>
    <w:rsid w:val="42210A92"/>
    <w:rsid w:val="424256F9"/>
    <w:rsid w:val="47BC75FD"/>
    <w:rsid w:val="4F013C8C"/>
    <w:rsid w:val="53F041F1"/>
    <w:rsid w:val="65704C50"/>
    <w:rsid w:val="658C421D"/>
    <w:rsid w:val="6AE47949"/>
    <w:rsid w:val="6BDE002D"/>
    <w:rsid w:val="76A23891"/>
    <w:rsid w:val="77245D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4</Pages>
  <Words>258</Words>
  <Characters>1477</Characters>
  <Lines>12</Lines>
  <Paragraphs>3</Paragraphs>
  <TotalTime>66</TotalTime>
  <ScaleCrop>false</ScaleCrop>
  <LinksUpToDate>false</LinksUpToDate>
  <CharactersWithSpaces>1732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2024-01-09T07:43:00Z</dcterms:created>
  <dc:creator>朱钰佳</dc:creator>
  <cp:lastModifiedBy>Administrator</cp:lastModifiedBy>
  <cp:lastPrinted>2018-05-02T02:39:00Z</cp:lastPrinted>
  <dcterms:modified xsi:type="dcterms:W3CDTF">2024-06-20T08:05:33Z</dcterms:modified>
  <dc:title>雅安市卫生计生服务中心大厅超市设计施工方案征求意见公告</dc:title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28ADFF93721146FF8D40A391167518FF_12</vt:lpwstr>
  </property>
</Properties>
</file>