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</w:t>
      </w:r>
      <w:r>
        <w:rPr>
          <w:rFonts w:hint="eastAsia" w:cs="仿宋_GB2312"/>
          <w:b/>
          <w:bCs/>
          <w:color w:val="000000"/>
          <w:sz w:val="28"/>
          <w:szCs w:val="28"/>
          <w:highlight w:val="none"/>
          <w:lang w:eastAsia="zh-CN"/>
        </w:rPr>
        <w:t>洗脱、烘干设备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（第二次</w:t>
      </w:r>
      <w:bookmarkStart w:id="1" w:name="_GoBack"/>
      <w:bookmarkEnd w:id="1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6781FFF"/>
    <w:rsid w:val="0E3E75A7"/>
    <w:rsid w:val="11F3560E"/>
    <w:rsid w:val="169D4F87"/>
    <w:rsid w:val="22156273"/>
    <w:rsid w:val="25690816"/>
    <w:rsid w:val="4E3076A1"/>
    <w:rsid w:val="5A173272"/>
    <w:rsid w:val="6A3B1EA2"/>
    <w:rsid w:val="6B330588"/>
    <w:rsid w:val="6E9C4DAA"/>
    <w:rsid w:val="79A87D61"/>
    <w:rsid w:val="7DC8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67</Characters>
  <Lines>1</Lines>
  <Paragraphs>1</Paragraphs>
  <TotalTime>1</TotalTime>
  <ScaleCrop>false</ScaleCrop>
  <LinksUpToDate>false</LinksUpToDate>
  <CharactersWithSpaces>77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2026-02-13T02:14:03Z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